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8B3" w:rsidRDefault="0061381B" w:rsidP="0061381B">
      <w:pPr>
        <w:pStyle w:val="a3"/>
        <w:jc w:val="center"/>
        <w:rPr>
          <w:rFonts w:ascii="Times New Roman" w:hAnsi="Times New Roman" w:cs="Times New Roman"/>
          <w:b/>
          <w:sz w:val="24"/>
          <w:szCs w:val="24"/>
          <w:lang w:val="ky-KG"/>
        </w:rPr>
      </w:pPr>
      <w:r w:rsidRPr="0061381B">
        <w:rPr>
          <w:rFonts w:ascii="Times New Roman" w:hAnsi="Times New Roman" w:cs="Times New Roman"/>
          <w:b/>
          <w:sz w:val="24"/>
          <w:szCs w:val="24"/>
          <w:lang w:val="ky-KG"/>
        </w:rPr>
        <w:t>Кыргыз Республикасынын Өкмөтүнүн 2017-жылдын 14-сентябрындагы № 570 "Баалуу металлдарды камтыган сырьелук товарлар менен операцияларды жүргүзүүнүн айрым маселелери жөнүндө" токтомуна өзгөртүүлөрдү киргизүү тууралуу</w:t>
      </w:r>
      <w:r w:rsidRPr="00474C65">
        <w:rPr>
          <w:rFonts w:ascii="Times New Roman" w:hAnsi="Times New Roman" w:cs="Times New Roman"/>
          <w:b/>
          <w:sz w:val="24"/>
          <w:szCs w:val="24"/>
        </w:rPr>
        <w:t>»</w:t>
      </w:r>
    </w:p>
    <w:p w:rsidR="0061381B" w:rsidRDefault="0061381B" w:rsidP="0061381B">
      <w:pPr>
        <w:pStyle w:val="a3"/>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Кыргыз Республикасынын Өкмөтүнүн токтом долбооруна </w:t>
      </w:r>
    </w:p>
    <w:p w:rsidR="0061381B" w:rsidRPr="0061381B" w:rsidRDefault="0061381B" w:rsidP="0061381B">
      <w:pPr>
        <w:pStyle w:val="a3"/>
        <w:jc w:val="center"/>
        <w:rPr>
          <w:rFonts w:ascii="Times New Roman" w:hAnsi="Times New Roman" w:cs="Times New Roman"/>
          <w:b/>
          <w:sz w:val="24"/>
          <w:szCs w:val="24"/>
          <w:lang w:val="ky-KG"/>
        </w:rPr>
      </w:pPr>
      <w:r>
        <w:rPr>
          <w:rFonts w:ascii="Times New Roman" w:hAnsi="Times New Roman" w:cs="Times New Roman"/>
          <w:b/>
          <w:sz w:val="24"/>
          <w:szCs w:val="24"/>
          <w:lang w:val="ky-KG"/>
        </w:rPr>
        <w:t>Салыштырма таблицасы</w:t>
      </w:r>
    </w:p>
    <w:p w:rsidR="00DA41FC" w:rsidRPr="00474C65" w:rsidRDefault="00DA41FC" w:rsidP="00DA41FC">
      <w:pPr>
        <w:rPr>
          <w:rFonts w:ascii="Times New Roman" w:hAnsi="Times New Roman" w:cs="Times New Roman"/>
          <w:sz w:val="24"/>
          <w:szCs w:val="24"/>
        </w:rPr>
      </w:pPr>
    </w:p>
    <w:tbl>
      <w:tblPr>
        <w:tblStyle w:val="a4"/>
        <w:tblW w:w="14601" w:type="dxa"/>
        <w:tblInd w:w="-318" w:type="dxa"/>
        <w:tblLayout w:type="fixed"/>
        <w:tblLook w:val="04A0" w:firstRow="1" w:lastRow="0" w:firstColumn="1" w:lastColumn="0" w:noHBand="0" w:noVBand="1"/>
      </w:tblPr>
      <w:tblGrid>
        <w:gridCol w:w="7230"/>
        <w:gridCol w:w="7371"/>
      </w:tblGrid>
      <w:tr w:rsidR="00474C65" w:rsidRPr="00DC3519" w:rsidTr="003739B6">
        <w:tc>
          <w:tcPr>
            <w:tcW w:w="7230" w:type="dxa"/>
          </w:tcPr>
          <w:p w:rsidR="00DA41FC" w:rsidRPr="00474C65" w:rsidRDefault="0061381B" w:rsidP="004D5F5F">
            <w:pPr>
              <w:jc w:val="center"/>
              <w:rPr>
                <w:rFonts w:ascii="Times New Roman" w:hAnsi="Times New Roman" w:cs="Times New Roman"/>
                <w:b/>
                <w:sz w:val="24"/>
                <w:szCs w:val="24"/>
              </w:rPr>
            </w:pPr>
            <w:r>
              <w:rPr>
                <w:rFonts w:ascii="Times New Roman" w:hAnsi="Times New Roman" w:cs="Times New Roman"/>
                <w:b/>
                <w:sz w:val="24"/>
                <w:szCs w:val="24"/>
                <w:lang w:val="ky-KG"/>
              </w:rPr>
              <w:t>Колдонуудагы</w:t>
            </w:r>
            <w:r w:rsidR="00DA41FC" w:rsidRPr="00474C65">
              <w:rPr>
                <w:rFonts w:ascii="Times New Roman" w:hAnsi="Times New Roman" w:cs="Times New Roman"/>
                <w:b/>
                <w:sz w:val="24"/>
                <w:szCs w:val="24"/>
              </w:rPr>
              <w:t xml:space="preserve"> редакция</w:t>
            </w:r>
          </w:p>
          <w:p w:rsidR="00DA41FC" w:rsidRPr="0061381B" w:rsidRDefault="0061381B" w:rsidP="004D5F5F">
            <w:pPr>
              <w:jc w:val="center"/>
              <w:rPr>
                <w:rFonts w:ascii="Times New Roman" w:hAnsi="Times New Roman" w:cs="Times New Roman"/>
                <w:b/>
                <w:sz w:val="24"/>
                <w:szCs w:val="24"/>
                <w:lang w:val="ky-KG"/>
              </w:rPr>
            </w:pPr>
            <w:proofErr w:type="spellStart"/>
            <w:r w:rsidRPr="0061381B">
              <w:rPr>
                <w:rFonts w:ascii="Times New Roman" w:hAnsi="Times New Roman" w:cs="Times New Roman"/>
                <w:sz w:val="24"/>
                <w:szCs w:val="24"/>
              </w:rPr>
              <w:t>Кыргыз</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Республикасынын</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Өкмөтүнүн</w:t>
            </w:r>
            <w:proofErr w:type="spellEnd"/>
            <w:r w:rsidRPr="0061381B">
              <w:rPr>
                <w:rFonts w:ascii="Times New Roman" w:hAnsi="Times New Roman" w:cs="Times New Roman"/>
                <w:sz w:val="24"/>
                <w:szCs w:val="24"/>
              </w:rPr>
              <w:t xml:space="preserve"> 2017-жылдын 14-сентябрындагы № 570 "</w:t>
            </w:r>
            <w:proofErr w:type="spellStart"/>
            <w:r w:rsidRPr="0061381B">
              <w:rPr>
                <w:rFonts w:ascii="Times New Roman" w:hAnsi="Times New Roman" w:cs="Times New Roman"/>
                <w:sz w:val="24"/>
                <w:szCs w:val="24"/>
              </w:rPr>
              <w:t>Баалуу</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металлдарды</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камтыган</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сырьелук</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товарлар</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менен</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операцияларды</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жүргүзүүнүн</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айрым</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маселелери</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жөнүндө</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токтомуна</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өзгөртүүлөрдү</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киргизүү</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тууралуу</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Кыргыз</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Республикасынын</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Өкмөтүнүн</w:t>
            </w:r>
            <w:proofErr w:type="spellEnd"/>
            <w:r w:rsidRPr="0061381B">
              <w:rPr>
                <w:rFonts w:ascii="Times New Roman" w:hAnsi="Times New Roman" w:cs="Times New Roman"/>
                <w:sz w:val="24"/>
                <w:szCs w:val="24"/>
              </w:rPr>
              <w:t xml:space="preserve"> </w:t>
            </w:r>
            <w:proofErr w:type="spellStart"/>
            <w:r w:rsidRPr="0061381B">
              <w:rPr>
                <w:rFonts w:ascii="Times New Roman" w:hAnsi="Times New Roman" w:cs="Times New Roman"/>
                <w:sz w:val="24"/>
                <w:szCs w:val="24"/>
              </w:rPr>
              <w:t>токтом</w:t>
            </w:r>
            <w:proofErr w:type="spellEnd"/>
            <w:r>
              <w:rPr>
                <w:rFonts w:ascii="Times New Roman" w:hAnsi="Times New Roman" w:cs="Times New Roman"/>
                <w:sz w:val="24"/>
                <w:szCs w:val="24"/>
                <w:lang w:val="ky-KG"/>
              </w:rPr>
              <w:t>у</w:t>
            </w:r>
          </w:p>
        </w:tc>
        <w:tc>
          <w:tcPr>
            <w:tcW w:w="7371" w:type="dxa"/>
          </w:tcPr>
          <w:p w:rsidR="00DA41FC" w:rsidRPr="0061381B" w:rsidRDefault="0061381B" w:rsidP="004D5F5F">
            <w:pPr>
              <w:pStyle w:val="tkNazvanie"/>
              <w:tabs>
                <w:tab w:val="left" w:pos="9214"/>
              </w:tabs>
              <w:spacing w:before="0" w:after="0"/>
              <w:ind w:left="0" w:right="-1"/>
              <w:rPr>
                <w:rFonts w:ascii="Times New Roman" w:hAnsi="Times New Roman" w:cs="Times New Roman"/>
                <w:lang w:val="ky-KG"/>
              </w:rPr>
            </w:pPr>
            <w:r>
              <w:rPr>
                <w:rFonts w:ascii="Times New Roman" w:hAnsi="Times New Roman" w:cs="Times New Roman"/>
                <w:lang w:val="ky-KG"/>
              </w:rPr>
              <w:t>Сунушталуучу</w:t>
            </w:r>
            <w:r w:rsidR="00DA41FC" w:rsidRPr="0061381B">
              <w:rPr>
                <w:rFonts w:ascii="Times New Roman" w:hAnsi="Times New Roman" w:cs="Times New Roman"/>
                <w:lang w:val="ky-KG"/>
              </w:rPr>
              <w:t xml:space="preserve"> редакция </w:t>
            </w:r>
          </w:p>
          <w:p w:rsidR="00DA41FC" w:rsidRPr="0061381B" w:rsidRDefault="0061381B" w:rsidP="004D5F5F">
            <w:pPr>
              <w:pStyle w:val="tkNazvanie"/>
              <w:tabs>
                <w:tab w:val="left" w:pos="9214"/>
              </w:tabs>
              <w:spacing w:before="0" w:after="0"/>
              <w:ind w:left="0" w:right="-1"/>
              <w:rPr>
                <w:rFonts w:ascii="Times New Roman" w:hAnsi="Times New Roman" w:cs="Times New Roman"/>
                <w:b w:val="0"/>
                <w:lang w:val="ky-KG"/>
              </w:rPr>
            </w:pPr>
            <w:r w:rsidRPr="0061381B">
              <w:rPr>
                <w:rFonts w:ascii="Times New Roman" w:hAnsi="Times New Roman" w:cs="Times New Roman"/>
                <w:b w:val="0"/>
                <w:lang w:val="ky-KG"/>
              </w:rPr>
              <w:t>Кыргыз Республикасынын Өкмөтүнүн 2017-жылдын 14-сентябрындагы № 570 "Баалуу металлдарды камтыган сырьелук товарлар менен операцияларды жүргүзүүнүн айрым маселелери жөнүндө" токтомуна өзгөртүүлөрдү киргизүү тууралуу» Кыргыз Республикасынын Өкмөтүнүн токтом</w:t>
            </w:r>
            <w:r>
              <w:rPr>
                <w:rFonts w:ascii="Times New Roman" w:hAnsi="Times New Roman" w:cs="Times New Roman"/>
                <w:b w:val="0"/>
                <w:lang w:val="ky-KG"/>
              </w:rPr>
              <w:t xml:space="preserve"> долбоору</w:t>
            </w:r>
          </w:p>
        </w:tc>
      </w:tr>
      <w:tr w:rsidR="00474C65" w:rsidRPr="00DC3519" w:rsidTr="003739B6">
        <w:tc>
          <w:tcPr>
            <w:tcW w:w="7230" w:type="dxa"/>
          </w:tcPr>
          <w:p w:rsidR="00DA41FC" w:rsidRPr="00F64EA6" w:rsidRDefault="0064284B" w:rsidP="00DA41FC">
            <w:pPr>
              <w:pStyle w:val="tkTekst"/>
              <w:rPr>
                <w:rFonts w:ascii="Times New Roman" w:hAnsi="Times New Roman" w:cs="Times New Roman"/>
                <w:sz w:val="24"/>
                <w:szCs w:val="24"/>
                <w:lang w:val="ky-KG"/>
              </w:rPr>
            </w:pPr>
            <w:r w:rsidRPr="0064284B">
              <w:rPr>
                <w:rFonts w:ascii="Times New Roman" w:hAnsi="Times New Roman" w:cs="Times New Roman"/>
                <w:sz w:val="24"/>
                <w:szCs w:val="24"/>
                <w:lang w:val="ky-KG"/>
              </w:rPr>
              <w:t xml:space="preserve">Баалуу металлдарды жана кошо иргелип алынуучу металлдарды камтыган руданы, концентраттарды жана калдыктарды </w:t>
            </w:r>
            <w:r>
              <w:rPr>
                <w:rFonts w:ascii="Times New Roman" w:hAnsi="Times New Roman" w:cs="Times New Roman"/>
                <w:sz w:val="24"/>
                <w:szCs w:val="24"/>
                <w:lang w:val="ky-KG"/>
              </w:rPr>
              <w:t xml:space="preserve">ташып чыгарууда алтын </w:t>
            </w:r>
            <w:r w:rsidRPr="0064284B">
              <w:rPr>
                <w:rFonts w:ascii="Times New Roman" w:hAnsi="Times New Roman" w:cs="Times New Roman"/>
                <w:sz w:val="24"/>
                <w:szCs w:val="24"/>
                <w:lang w:val="ky-KG"/>
              </w:rPr>
              <w:t xml:space="preserve">камтыган руданы, концентраттарды </w:t>
            </w:r>
            <w:r>
              <w:rPr>
                <w:rFonts w:ascii="Times New Roman" w:hAnsi="Times New Roman" w:cs="Times New Roman"/>
                <w:sz w:val="24"/>
                <w:szCs w:val="24"/>
                <w:lang w:val="ky-KG"/>
              </w:rPr>
              <w:t xml:space="preserve">бекитүү жана эсептөө көзөмөлүн жүргүзүү механизмин өркүндөтүү максатында Кыргыз Республикасынын “Жер казынасы жөнүндө” Мыйзамынын 35-беренесине, </w:t>
            </w:r>
            <w:r w:rsidRPr="0064284B">
              <w:rPr>
                <w:rFonts w:ascii="Times New Roman" w:hAnsi="Times New Roman" w:cs="Times New Roman"/>
                <w:sz w:val="24"/>
                <w:szCs w:val="24"/>
                <w:lang w:val="ky-KG"/>
              </w:rPr>
              <w:t>Кыргыз Республикасынын Өкмөтүнүн “Кыргыз Републикасынын Өкмөтү жөнүндө” конституциялык Мыйзамынын 10 жана 17-беренелине ылайык</w:t>
            </w:r>
            <w:r>
              <w:rPr>
                <w:rFonts w:ascii="Times New Roman" w:hAnsi="Times New Roman" w:cs="Times New Roman"/>
                <w:sz w:val="24"/>
                <w:szCs w:val="24"/>
                <w:lang w:val="ky-KG"/>
              </w:rPr>
              <w:t xml:space="preserve"> Кыргыз Республикасынын Өкмөтү токтом кылат</w:t>
            </w:r>
            <w:r w:rsidR="00DA41FC" w:rsidRPr="00D938B3">
              <w:rPr>
                <w:rFonts w:ascii="Times New Roman" w:hAnsi="Times New Roman" w:cs="Times New Roman"/>
                <w:sz w:val="24"/>
                <w:szCs w:val="24"/>
                <w:lang w:val="ky-KG"/>
              </w:rPr>
              <w:t>:</w:t>
            </w:r>
            <w:r w:rsidR="00F64EA6">
              <w:rPr>
                <w:rFonts w:ascii="Times New Roman" w:hAnsi="Times New Roman" w:cs="Times New Roman"/>
                <w:sz w:val="24"/>
                <w:szCs w:val="24"/>
                <w:lang w:val="ky-KG"/>
              </w:rPr>
              <w:t xml:space="preserve"> </w:t>
            </w:r>
          </w:p>
          <w:p w:rsidR="00DA41FC" w:rsidRPr="00C11C87" w:rsidRDefault="00DA41FC" w:rsidP="00DA41FC">
            <w:pPr>
              <w:pStyle w:val="tkTekst"/>
              <w:rPr>
                <w:rFonts w:ascii="Times New Roman" w:hAnsi="Times New Roman" w:cs="Times New Roman"/>
                <w:sz w:val="24"/>
                <w:szCs w:val="24"/>
                <w:lang w:val="ky-KG"/>
              </w:rPr>
            </w:pPr>
            <w:r w:rsidRPr="00C11C87">
              <w:rPr>
                <w:rFonts w:ascii="Times New Roman" w:hAnsi="Times New Roman" w:cs="Times New Roman"/>
                <w:sz w:val="24"/>
                <w:szCs w:val="24"/>
                <w:lang w:val="ky-KG"/>
              </w:rPr>
              <w:t xml:space="preserve">1. </w:t>
            </w:r>
            <w:r w:rsidR="00C11C87" w:rsidRPr="00C11C87">
              <w:rPr>
                <w:rFonts w:ascii="Times New Roman" w:hAnsi="Times New Roman" w:cs="Times New Roman"/>
                <w:sz w:val="24"/>
                <w:szCs w:val="24"/>
                <w:lang w:val="ky-KG"/>
              </w:rPr>
              <w:t>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w:t>
            </w:r>
            <w:r w:rsidR="00C11C87">
              <w:rPr>
                <w:rFonts w:ascii="Times New Roman" w:hAnsi="Times New Roman" w:cs="Times New Roman"/>
                <w:sz w:val="24"/>
                <w:szCs w:val="24"/>
                <w:lang w:val="ky-KG"/>
              </w:rPr>
              <w:t xml:space="preserve"> Тартиби, тиркемеге ылайык бекитилсин.</w:t>
            </w:r>
          </w:p>
          <w:p w:rsidR="00DA41FC" w:rsidRPr="00D938B3" w:rsidRDefault="00DA41FC" w:rsidP="00D938B3">
            <w:pPr>
              <w:pStyle w:val="tkTekst"/>
              <w:rPr>
                <w:rFonts w:ascii="Times New Roman" w:hAnsi="Times New Roman" w:cs="Times New Roman"/>
                <w:sz w:val="24"/>
                <w:szCs w:val="24"/>
                <w:lang w:val="ky-KG"/>
              </w:rPr>
            </w:pPr>
            <w:r w:rsidRPr="00D938B3">
              <w:rPr>
                <w:rFonts w:ascii="Times New Roman" w:hAnsi="Times New Roman" w:cs="Times New Roman"/>
                <w:sz w:val="24"/>
                <w:szCs w:val="24"/>
                <w:lang w:val="ky-KG"/>
              </w:rPr>
              <w:t xml:space="preserve">"1-1. </w:t>
            </w:r>
            <w:r w:rsidR="004F1EB1" w:rsidRPr="005F6642">
              <w:rPr>
                <w:rFonts w:ascii="Times New Roman" w:hAnsi="Times New Roman" w:cs="Times New Roman"/>
                <w:sz w:val="24"/>
                <w:szCs w:val="24"/>
                <w:lang w:val="ky-KG"/>
              </w:rPr>
              <w:t xml:space="preserve">Испекциялык компанияга карата </w:t>
            </w:r>
            <w:r w:rsidR="004F1EB1" w:rsidRPr="00D938B3">
              <w:rPr>
                <w:rFonts w:ascii="Times New Roman" w:hAnsi="Times New Roman" w:cs="Times New Roman"/>
                <w:sz w:val="24"/>
                <w:szCs w:val="24"/>
                <w:lang w:val="ky-KG"/>
              </w:rPr>
              <w:t>ISO/IEC 17025 жана ISO/IEC 17020 стандарттары боюнча аккредитациялоо</w:t>
            </w:r>
            <w:r w:rsidR="004F1EB1" w:rsidRPr="005F6642">
              <w:rPr>
                <w:rFonts w:ascii="Times New Roman" w:hAnsi="Times New Roman" w:cs="Times New Roman"/>
                <w:sz w:val="24"/>
                <w:szCs w:val="24"/>
                <w:lang w:val="ky-KG"/>
              </w:rPr>
              <w:t xml:space="preserve"> </w:t>
            </w:r>
            <w:r w:rsidR="004F1EB1" w:rsidRPr="00D938B3">
              <w:rPr>
                <w:rFonts w:ascii="Times New Roman" w:hAnsi="Times New Roman" w:cs="Times New Roman"/>
                <w:sz w:val="24"/>
                <w:szCs w:val="24"/>
                <w:lang w:val="ky-KG"/>
              </w:rPr>
              <w:t>талаптары</w:t>
            </w:r>
            <w:r w:rsidR="004F1EB1" w:rsidRPr="005F6642">
              <w:rPr>
                <w:rFonts w:ascii="Times New Roman" w:hAnsi="Times New Roman" w:cs="Times New Roman"/>
                <w:sz w:val="24"/>
                <w:szCs w:val="24"/>
                <w:lang w:val="ky-KG"/>
              </w:rPr>
              <w:t xml:space="preserve"> жогоруда көрсөтүлгөн токтом менен бекитилген 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 тартибинин 4-пунктунун төртүнчө абзацы жана 13-пункутунун биринчи абзацы  менен каралган,</w:t>
            </w:r>
            <w:r w:rsidR="004F1EB1">
              <w:rPr>
                <w:rFonts w:ascii="Times New Roman" w:hAnsi="Times New Roman" w:cs="Times New Roman"/>
                <w:sz w:val="24"/>
                <w:szCs w:val="24"/>
                <w:lang w:val="ky-KG"/>
              </w:rPr>
              <w:t xml:space="preserve"> 2020</w:t>
            </w:r>
            <w:r w:rsidR="004F1EB1" w:rsidRPr="005F6642">
              <w:rPr>
                <w:rFonts w:ascii="Times New Roman" w:hAnsi="Times New Roman" w:cs="Times New Roman"/>
                <w:sz w:val="24"/>
                <w:szCs w:val="24"/>
                <w:lang w:val="ky-KG"/>
              </w:rPr>
              <w:t>-жылдын 1-</w:t>
            </w:r>
            <w:r w:rsidR="004F1EB1">
              <w:rPr>
                <w:rFonts w:ascii="Times New Roman" w:hAnsi="Times New Roman" w:cs="Times New Roman"/>
                <w:sz w:val="24"/>
                <w:szCs w:val="24"/>
                <w:lang w:val="ky-KG"/>
              </w:rPr>
              <w:t>сентябрынан</w:t>
            </w:r>
            <w:r w:rsidR="004F1EB1" w:rsidRPr="005F6642">
              <w:rPr>
                <w:rFonts w:ascii="Times New Roman" w:hAnsi="Times New Roman" w:cs="Times New Roman"/>
                <w:sz w:val="24"/>
                <w:szCs w:val="24"/>
                <w:lang w:val="ky-KG"/>
              </w:rPr>
              <w:t xml:space="preserve"> колдонулат</w:t>
            </w:r>
            <w:r w:rsidRPr="00D938B3">
              <w:rPr>
                <w:rFonts w:ascii="Times New Roman" w:hAnsi="Times New Roman" w:cs="Times New Roman"/>
                <w:sz w:val="24"/>
                <w:szCs w:val="24"/>
                <w:lang w:val="ky-KG"/>
              </w:rPr>
              <w:t>";</w:t>
            </w:r>
          </w:p>
        </w:tc>
        <w:tc>
          <w:tcPr>
            <w:tcW w:w="7371" w:type="dxa"/>
          </w:tcPr>
          <w:p w:rsidR="0064284B" w:rsidRPr="00F64EA6" w:rsidRDefault="0064284B" w:rsidP="0064284B">
            <w:pPr>
              <w:pStyle w:val="tkTekst"/>
              <w:rPr>
                <w:rFonts w:ascii="Times New Roman" w:hAnsi="Times New Roman" w:cs="Times New Roman"/>
                <w:sz w:val="24"/>
                <w:szCs w:val="24"/>
                <w:lang w:val="ky-KG"/>
              </w:rPr>
            </w:pPr>
            <w:r w:rsidRPr="0064284B">
              <w:rPr>
                <w:rFonts w:ascii="Times New Roman" w:hAnsi="Times New Roman" w:cs="Times New Roman"/>
                <w:sz w:val="24"/>
                <w:szCs w:val="24"/>
                <w:lang w:val="ky-KG"/>
              </w:rPr>
              <w:t xml:space="preserve">Баалуу металлдарды жана кошо иргелип алынуучу металлдарды камтыган руданы, концентраттарды жана калдыктарды </w:t>
            </w:r>
            <w:r>
              <w:rPr>
                <w:rFonts w:ascii="Times New Roman" w:hAnsi="Times New Roman" w:cs="Times New Roman"/>
                <w:sz w:val="24"/>
                <w:szCs w:val="24"/>
                <w:lang w:val="ky-KG"/>
              </w:rPr>
              <w:t xml:space="preserve">ташып чыгарууда алтын </w:t>
            </w:r>
            <w:r w:rsidRPr="0064284B">
              <w:rPr>
                <w:rFonts w:ascii="Times New Roman" w:hAnsi="Times New Roman" w:cs="Times New Roman"/>
                <w:sz w:val="24"/>
                <w:szCs w:val="24"/>
                <w:lang w:val="ky-KG"/>
              </w:rPr>
              <w:t xml:space="preserve">камтыган руданы, концентраттарды </w:t>
            </w:r>
            <w:r>
              <w:rPr>
                <w:rFonts w:ascii="Times New Roman" w:hAnsi="Times New Roman" w:cs="Times New Roman"/>
                <w:sz w:val="24"/>
                <w:szCs w:val="24"/>
                <w:lang w:val="ky-KG"/>
              </w:rPr>
              <w:t xml:space="preserve">бекитүү жана эсептөө көзөмөлүн жүргүзүү механизмин өркүндөтүү максатында Кыргыз Республикасынын “Жер казынасы жөнүндө” Мыйзамынын 35-беренесине, </w:t>
            </w:r>
            <w:r w:rsidRPr="0064284B">
              <w:rPr>
                <w:rFonts w:ascii="Times New Roman" w:hAnsi="Times New Roman" w:cs="Times New Roman"/>
                <w:sz w:val="24"/>
                <w:szCs w:val="24"/>
                <w:lang w:val="ky-KG"/>
              </w:rPr>
              <w:t>Кыргыз Республикасынын Өкмөтүнүн “Кыргыз Републикасынын Өкмөтү жөнүндө” конституциялык Мыйзамынын 10 жана 17-беренелине ылайык</w:t>
            </w:r>
            <w:r>
              <w:rPr>
                <w:rFonts w:ascii="Times New Roman" w:hAnsi="Times New Roman" w:cs="Times New Roman"/>
                <w:sz w:val="24"/>
                <w:szCs w:val="24"/>
                <w:lang w:val="ky-KG"/>
              </w:rPr>
              <w:t xml:space="preserve"> Кыргыз Республикасынын Өкмөтү токтом кылат</w:t>
            </w:r>
            <w:r w:rsidRPr="00D938B3">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p w:rsidR="00DA41FC" w:rsidRPr="00C11C87" w:rsidRDefault="00DA41FC" w:rsidP="00DA41FC">
            <w:pPr>
              <w:pStyle w:val="tkTekst"/>
              <w:rPr>
                <w:rFonts w:ascii="Times New Roman" w:hAnsi="Times New Roman" w:cs="Times New Roman"/>
                <w:sz w:val="24"/>
                <w:szCs w:val="24"/>
                <w:lang w:val="ky-KG"/>
              </w:rPr>
            </w:pPr>
            <w:r w:rsidRPr="00C11C87">
              <w:rPr>
                <w:rFonts w:ascii="Times New Roman" w:hAnsi="Times New Roman" w:cs="Times New Roman"/>
                <w:sz w:val="24"/>
                <w:szCs w:val="24"/>
                <w:lang w:val="ky-KG"/>
              </w:rPr>
              <w:t xml:space="preserve">1. </w:t>
            </w:r>
            <w:r w:rsidR="00C11C87" w:rsidRPr="00C11C87">
              <w:rPr>
                <w:rFonts w:ascii="Times New Roman" w:hAnsi="Times New Roman" w:cs="Times New Roman"/>
                <w:sz w:val="24"/>
                <w:szCs w:val="24"/>
                <w:lang w:val="ky-KG"/>
              </w:rPr>
              <w:t>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w:t>
            </w:r>
            <w:r w:rsidR="00C11C87">
              <w:rPr>
                <w:rFonts w:ascii="Times New Roman" w:hAnsi="Times New Roman" w:cs="Times New Roman"/>
                <w:sz w:val="24"/>
                <w:szCs w:val="24"/>
                <w:lang w:val="ky-KG"/>
              </w:rPr>
              <w:t xml:space="preserve"> Тартиби, тиркемеге ылайык бекитилсин.</w:t>
            </w:r>
          </w:p>
          <w:p w:rsidR="00DA41FC" w:rsidRPr="00D938B3" w:rsidRDefault="00DA41FC" w:rsidP="00DC3519">
            <w:pPr>
              <w:pStyle w:val="tkTekst"/>
              <w:rPr>
                <w:rFonts w:ascii="Times New Roman" w:hAnsi="Times New Roman" w:cs="Times New Roman"/>
                <w:sz w:val="24"/>
                <w:szCs w:val="24"/>
                <w:lang w:val="ky-KG"/>
              </w:rPr>
            </w:pPr>
            <w:r w:rsidRPr="00D938B3">
              <w:rPr>
                <w:rFonts w:ascii="Times New Roman" w:hAnsi="Times New Roman" w:cs="Times New Roman"/>
                <w:sz w:val="24"/>
                <w:szCs w:val="24"/>
                <w:lang w:val="ky-KG"/>
              </w:rPr>
              <w:t xml:space="preserve">"1-1. </w:t>
            </w:r>
            <w:r w:rsidR="004F1EB1" w:rsidRPr="004F1EB1">
              <w:rPr>
                <w:rFonts w:ascii="Times New Roman" w:hAnsi="Times New Roman" w:cs="Times New Roman"/>
                <w:sz w:val="24"/>
                <w:szCs w:val="24"/>
                <w:lang w:val="ky-KG"/>
              </w:rPr>
              <w:t xml:space="preserve">Испекциялык компанияга карата </w:t>
            </w:r>
            <w:r w:rsidR="004F1EB1" w:rsidRPr="00D938B3">
              <w:rPr>
                <w:rFonts w:ascii="Times New Roman" w:hAnsi="Times New Roman" w:cs="Times New Roman"/>
                <w:sz w:val="24"/>
                <w:szCs w:val="24"/>
                <w:lang w:val="ky-KG"/>
              </w:rPr>
              <w:t>ISO/IEC 17025 жана ISO/IEC 17020 стандарттары боюнча аккредитациялоо</w:t>
            </w:r>
            <w:r w:rsidR="004F1EB1" w:rsidRPr="004F1EB1">
              <w:rPr>
                <w:rFonts w:ascii="Times New Roman" w:hAnsi="Times New Roman" w:cs="Times New Roman"/>
                <w:sz w:val="24"/>
                <w:szCs w:val="24"/>
                <w:lang w:val="ky-KG"/>
              </w:rPr>
              <w:t xml:space="preserve"> </w:t>
            </w:r>
            <w:r w:rsidR="004F1EB1" w:rsidRPr="00D938B3">
              <w:rPr>
                <w:rFonts w:ascii="Times New Roman" w:hAnsi="Times New Roman" w:cs="Times New Roman"/>
                <w:sz w:val="24"/>
                <w:szCs w:val="24"/>
                <w:lang w:val="ky-KG"/>
              </w:rPr>
              <w:t>талаптары</w:t>
            </w:r>
            <w:r w:rsidR="004F1EB1" w:rsidRPr="004F1EB1">
              <w:rPr>
                <w:rFonts w:ascii="Times New Roman" w:hAnsi="Times New Roman" w:cs="Times New Roman"/>
                <w:sz w:val="24"/>
                <w:szCs w:val="24"/>
                <w:lang w:val="ky-KG"/>
              </w:rPr>
              <w:t xml:space="preserve"> жогоруда көрсөтүлгөн токтом менен бекитилген 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 тартибинин 4-пунктунун төртүнчө абзацы жана 13-пункутунун биринчи абзацы  менен каралган, </w:t>
            </w:r>
            <w:r w:rsidR="004F1EB1" w:rsidRPr="004F1EB1">
              <w:rPr>
                <w:rFonts w:ascii="Times New Roman" w:hAnsi="Times New Roman" w:cs="Times New Roman"/>
                <w:b/>
                <w:sz w:val="24"/>
                <w:szCs w:val="24"/>
                <w:lang w:val="ky-KG"/>
              </w:rPr>
              <w:t>2021-жылдын 1-</w:t>
            </w:r>
            <w:r w:rsidR="00DC3519">
              <w:rPr>
                <w:rFonts w:ascii="Times New Roman" w:hAnsi="Times New Roman" w:cs="Times New Roman"/>
                <w:b/>
                <w:sz w:val="24"/>
                <w:szCs w:val="24"/>
                <w:lang w:val="ky-KG"/>
              </w:rPr>
              <w:t>апрелинен</w:t>
            </w:r>
            <w:bookmarkStart w:id="0" w:name="_GoBack"/>
            <w:bookmarkEnd w:id="0"/>
            <w:r w:rsidR="004F1EB1" w:rsidRPr="004F1EB1">
              <w:rPr>
                <w:rFonts w:ascii="Times New Roman" w:hAnsi="Times New Roman" w:cs="Times New Roman"/>
                <w:sz w:val="24"/>
                <w:szCs w:val="24"/>
                <w:lang w:val="ky-KG"/>
              </w:rPr>
              <w:t xml:space="preserve"> колдонулат</w:t>
            </w:r>
            <w:r w:rsidR="004F1EB1" w:rsidRPr="00D938B3">
              <w:rPr>
                <w:rFonts w:ascii="Times New Roman" w:hAnsi="Times New Roman" w:cs="Times New Roman"/>
                <w:sz w:val="24"/>
                <w:szCs w:val="24"/>
                <w:lang w:val="ky-KG"/>
              </w:rPr>
              <w:t>"</w:t>
            </w:r>
            <w:r w:rsidR="004F1EB1" w:rsidRPr="004F1EB1">
              <w:rPr>
                <w:rFonts w:ascii="Times New Roman" w:hAnsi="Times New Roman" w:cs="Times New Roman"/>
                <w:sz w:val="24"/>
                <w:szCs w:val="24"/>
                <w:lang w:val="ky-KG"/>
              </w:rPr>
              <w:t>.</w:t>
            </w:r>
          </w:p>
        </w:tc>
      </w:tr>
      <w:tr w:rsidR="00474C65" w:rsidRPr="00DC3519" w:rsidTr="003739B6">
        <w:tc>
          <w:tcPr>
            <w:tcW w:w="7230" w:type="dxa"/>
          </w:tcPr>
          <w:p w:rsidR="00DA41FC" w:rsidRPr="00D938B3" w:rsidRDefault="00C24E17" w:rsidP="00D938B3">
            <w:pPr>
              <w:pStyle w:val="tkRedakcijaSpisok"/>
              <w:spacing w:before="240"/>
              <w:rPr>
                <w:rFonts w:ascii="Times New Roman" w:hAnsi="Times New Roman" w:cs="Times New Roman"/>
                <w:i w:val="0"/>
                <w:sz w:val="24"/>
                <w:szCs w:val="24"/>
                <w:lang w:val="ky-KG"/>
              </w:rPr>
            </w:pPr>
            <w:r w:rsidRPr="00D938B3">
              <w:rPr>
                <w:rFonts w:ascii="Times New Roman" w:hAnsi="Times New Roman" w:cs="Times New Roman"/>
                <w:i w:val="0"/>
                <w:sz w:val="24"/>
                <w:szCs w:val="24"/>
                <w:lang w:val="ky-KG"/>
              </w:rPr>
              <w:lastRenderedPageBreak/>
              <w:t>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 ТАРТИБИ</w:t>
            </w:r>
            <w:r w:rsidR="005F6642">
              <w:rPr>
                <w:rFonts w:ascii="Times New Roman" w:hAnsi="Times New Roman" w:cs="Times New Roman"/>
                <w:i w:val="0"/>
                <w:sz w:val="24"/>
                <w:szCs w:val="24"/>
                <w:lang w:val="ky-KG"/>
              </w:rPr>
              <w:t>нин</w:t>
            </w:r>
            <w:r w:rsidRPr="00D938B3">
              <w:rPr>
                <w:rFonts w:ascii="Times New Roman" w:hAnsi="Times New Roman" w:cs="Times New Roman"/>
                <w:i w:val="0"/>
                <w:sz w:val="24"/>
                <w:szCs w:val="24"/>
                <w:lang w:val="ky-KG"/>
              </w:rPr>
              <w:t xml:space="preserve"> редакциясында </w:t>
            </w:r>
            <w:r w:rsidR="004345E7">
              <w:rPr>
                <w:rFonts w:ascii="Times New Roman" w:hAnsi="Times New Roman" w:cs="Times New Roman"/>
                <w:i w:val="0"/>
                <w:sz w:val="24"/>
                <w:szCs w:val="24"/>
                <w:lang w:val="ky-KG"/>
              </w:rPr>
              <w:t>(</w:t>
            </w:r>
            <w:hyperlink r:id="rId5" w:history="1">
              <w:r w:rsidR="004345E7" w:rsidRPr="00D938B3">
                <w:rPr>
                  <w:rStyle w:val="a5"/>
                  <w:rFonts w:ascii="Times New Roman" w:hAnsi="Times New Roman" w:cs="Times New Roman"/>
                  <w:i w:val="0"/>
                  <w:color w:val="auto"/>
                  <w:sz w:val="24"/>
                  <w:szCs w:val="24"/>
                  <w:u w:val="none"/>
                  <w:lang w:val="ky-KG"/>
                </w:rPr>
                <w:t xml:space="preserve"> 2020 –жылдын </w:t>
              </w:r>
              <w:r w:rsidR="004345E7">
                <w:rPr>
                  <w:rStyle w:val="a5"/>
                  <w:rFonts w:ascii="Times New Roman" w:hAnsi="Times New Roman" w:cs="Times New Roman"/>
                  <w:i w:val="0"/>
                  <w:color w:val="auto"/>
                  <w:sz w:val="24"/>
                  <w:szCs w:val="24"/>
                  <w:u w:val="none"/>
                  <w:lang w:val="ky-KG"/>
                </w:rPr>
                <w:t>12-февралындагы</w:t>
              </w:r>
              <w:r w:rsidR="00DA41FC" w:rsidRPr="00D938B3">
                <w:rPr>
                  <w:rStyle w:val="a5"/>
                  <w:rFonts w:ascii="Times New Roman" w:hAnsi="Times New Roman" w:cs="Times New Roman"/>
                  <w:i w:val="0"/>
                  <w:color w:val="auto"/>
                  <w:sz w:val="24"/>
                  <w:szCs w:val="24"/>
                  <w:u w:val="none"/>
                  <w:lang w:val="ky-KG"/>
                </w:rPr>
                <w:t xml:space="preserve"> № 77</w:t>
              </w:r>
            </w:hyperlink>
            <w:r w:rsidR="004345E7">
              <w:rPr>
                <w:rStyle w:val="a5"/>
                <w:rFonts w:ascii="Times New Roman" w:hAnsi="Times New Roman" w:cs="Times New Roman"/>
                <w:i w:val="0"/>
                <w:color w:val="auto"/>
                <w:sz w:val="24"/>
                <w:szCs w:val="24"/>
                <w:u w:val="none"/>
                <w:lang w:val="ky-KG"/>
              </w:rPr>
              <w:t xml:space="preserve"> КР Өкмөтүнүн токтомунун редакциясында</w:t>
            </w:r>
            <w:r w:rsidR="00DA41FC" w:rsidRPr="00D938B3">
              <w:rPr>
                <w:rFonts w:ascii="Times New Roman" w:hAnsi="Times New Roman" w:cs="Times New Roman"/>
                <w:i w:val="0"/>
                <w:sz w:val="24"/>
                <w:szCs w:val="24"/>
                <w:lang w:val="ky-KG"/>
              </w:rPr>
              <w:t>)</w:t>
            </w:r>
          </w:p>
        </w:tc>
        <w:tc>
          <w:tcPr>
            <w:tcW w:w="7371" w:type="dxa"/>
          </w:tcPr>
          <w:p w:rsidR="00DA41FC" w:rsidRPr="004345E7" w:rsidRDefault="004345E7" w:rsidP="002F0AD6">
            <w:pPr>
              <w:pStyle w:val="tkNazvanie"/>
              <w:spacing w:before="240"/>
              <w:rPr>
                <w:rFonts w:ascii="Times New Roman" w:hAnsi="Times New Roman" w:cs="Times New Roman"/>
                <w:b w:val="0"/>
                <w:lang w:val="ky-KG"/>
              </w:rPr>
            </w:pPr>
            <w:r w:rsidRPr="004345E7">
              <w:rPr>
                <w:rFonts w:ascii="Times New Roman" w:hAnsi="Times New Roman" w:cs="Times New Roman"/>
                <w:b w:val="0"/>
                <w:lang w:val="ky-KG"/>
              </w:rPr>
              <w:t>Кыргыз Республикасынын Өкмөтүнүн 2017-жылдын 14-сентябрындагы № 570 "Баалуу металлдарды камтыган сырьелук товарлар менен операцияларды жүргүзүүнүн айрым маселелери жөнүндө" токтомуна өзгөртүүлөрдү киргизүү тууралуу</w:t>
            </w:r>
            <w:r w:rsidRPr="00DC3519">
              <w:rPr>
                <w:rFonts w:ascii="Times New Roman" w:hAnsi="Times New Roman" w:cs="Times New Roman"/>
                <w:b w:val="0"/>
                <w:lang w:val="ky-KG"/>
              </w:rPr>
              <w:t>»</w:t>
            </w:r>
            <w:r w:rsidRPr="004345E7">
              <w:rPr>
                <w:rFonts w:ascii="Times New Roman" w:hAnsi="Times New Roman" w:cs="Times New Roman"/>
                <w:b w:val="0"/>
                <w:lang w:val="ky-KG"/>
              </w:rPr>
              <w:t xml:space="preserve"> Кыргыз Республикасынын Өкмөтүнүн токтом</w:t>
            </w:r>
            <w:r>
              <w:rPr>
                <w:rFonts w:ascii="Times New Roman" w:hAnsi="Times New Roman" w:cs="Times New Roman"/>
                <w:b w:val="0"/>
                <w:lang w:val="ky-KG"/>
              </w:rPr>
              <w:t xml:space="preserve"> долбоорунун сунушталган редакциясында</w:t>
            </w:r>
          </w:p>
        </w:tc>
      </w:tr>
      <w:tr w:rsidR="00474C65" w:rsidRPr="00DC3519" w:rsidTr="003739B6">
        <w:tc>
          <w:tcPr>
            <w:tcW w:w="7230" w:type="dxa"/>
          </w:tcPr>
          <w:p w:rsidR="00CF53DC" w:rsidRPr="00DC3519" w:rsidRDefault="00C24E17" w:rsidP="00CF53DC">
            <w:pPr>
              <w:spacing w:after="60"/>
              <w:ind w:firstLine="567"/>
              <w:jc w:val="both"/>
              <w:rPr>
                <w:rFonts w:ascii="Times New Roman" w:eastAsia="Times New Roman" w:hAnsi="Times New Roman" w:cs="Times New Roman"/>
                <w:sz w:val="24"/>
                <w:szCs w:val="24"/>
                <w:lang w:val="ky-KG" w:eastAsia="ru-RU"/>
              </w:rPr>
            </w:pPr>
            <w:bookmarkStart w:id="1" w:name="r1"/>
            <w:bookmarkEnd w:id="1"/>
            <w:r w:rsidRPr="00C24E17">
              <w:rPr>
                <w:rFonts w:ascii="Times New Roman" w:eastAsia="Times New Roman" w:hAnsi="Times New Roman" w:cs="Times New Roman"/>
                <w:b/>
                <w:bCs/>
                <w:sz w:val="24"/>
                <w:szCs w:val="24"/>
                <w:lang w:val="ky-KG" w:eastAsia="ru-RU"/>
              </w:rPr>
              <w:t>инспекциялык компания</w:t>
            </w:r>
            <w:r w:rsidRPr="00C24E17">
              <w:rPr>
                <w:rFonts w:ascii="Times New Roman" w:eastAsia="Times New Roman" w:hAnsi="Times New Roman" w:cs="Times New Roman"/>
                <w:sz w:val="24"/>
                <w:szCs w:val="24"/>
                <w:lang w:val="ky-KG" w:eastAsia="ru-RU"/>
              </w:rPr>
              <w:t> - Кыргыз Республикасынын аймагында катталган, ISO/IEC 17025 жана ISO/IEC 17020 стандарттарынын талаптары боюнча аккредитацияланган жана Инспектордук агенттиктердин эл аралык федерациясынын мүчөсү болгон жана ушул Тартиптин талаптарына ылайык баалуу металлдарды жана кошо иргелип алынуучу металлдарды камтыган сырьелук товарлардын үлгүлөрүн тандоо жана тандалган үлгүлөрдү сыноо менен алектенген юридикалык жак, филиал же өкүлчүлүк;</w:t>
            </w:r>
          </w:p>
          <w:p w:rsidR="00CF53DC" w:rsidRPr="00DC3519" w:rsidRDefault="00CF53DC" w:rsidP="00CF53DC">
            <w:pPr>
              <w:pStyle w:val="tkTekst"/>
              <w:rPr>
                <w:rFonts w:ascii="Times New Roman" w:hAnsi="Times New Roman" w:cs="Times New Roman"/>
                <w:sz w:val="24"/>
                <w:szCs w:val="24"/>
                <w:lang w:val="ky-KG"/>
              </w:rPr>
            </w:pPr>
          </w:p>
          <w:p w:rsidR="00DA41FC" w:rsidRPr="00DC3519" w:rsidRDefault="00DA41FC" w:rsidP="00E342C0">
            <w:pPr>
              <w:pStyle w:val="tkTekst"/>
              <w:rPr>
                <w:rFonts w:ascii="Times New Roman" w:hAnsi="Times New Roman" w:cs="Times New Roman"/>
                <w:sz w:val="24"/>
                <w:szCs w:val="24"/>
                <w:lang w:val="ky-KG"/>
              </w:rPr>
            </w:pPr>
            <w:r w:rsidRPr="00DC3519">
              <w:rPr>
                <w:rFonts w:ascii="Times New Roman" w:hAnsi="Times New Roman" w:cs="Times New Roman"/>
                <w:sz w:val="24"/>
                <w:szCs w:val="24"/>
                <w:lang w:val="ky-KG"/>
              </w:rPr>
              <w:t xml:space="preserve">13. </w:t>
            </w:r>
            <w:r w:rsidR="00E342C0" w:rsidRPr="00DC3519">
              <w:rPr>
                <w:rFonts w:ascii="Times New Roman" w:hAnsi="Times New Roman" w:cs="Times New Roman"/>
                <w:sz w:val="24"/>
                <w:szCs w:val="24"/>
                <w:lang w:val="ky-KG"/>
              </w:rPr>
              <w:t>Инспекциялык компания ISO/IEC 17020 стандартынын талаптары боюнча аккредитацияланат жана ISO/IEC 17025 стандарты боюнча аккредитацияланган жеке менчик лабораторияда тандалып алынган үлгүлөрдүн нускамаларын сыноону өткөрөт. Кенди пайдалануу укугуна лицензияда көрсөтүлгөн пайдалуу компоненттин тандалып алынган үлгүлөрүнүн нускамаларынын ар бир түрүнө сыноо жүргүзүлөт.</w:t>
            </w:r>
          </w:p>
          <w:p w:rsidR="00DA41FC" w:rsidRPr="00DC3519" w:rsidRDefault="00DA41FC" w:rsidP="004D5F5F">
            <w:pPr>
              <w:pStyle w:val="tkTekst"/>
              <w:rPr>
                <w:rFonts w:ascii="Times New Roman" w:hAnsi="Times New Roman" w:cs="Times New Roman"/>
                <w:sz w:val="24"/>
                <w:szCs w:val="24"/>
                <w:lang w:val="ky-KG"/>
              </w:rPr>
            </w:pPr>
          </w:p>
          <w:p w:rsidR="00DA41FC" w:rsidRPr="00DC3519" w:rsidRDefault="00DA41FC" w:rsidP="004D5F5F">
            <w:pPr>
              <w:pStyle w:val="tkTekst"/>
              <w:rPr>
                <w:rFonts w:ascii="Times New Roman" w:hAnsi="Times New Roman" w:cs="Times New Roman"/>
                <w:sz w:val="24"/>
                <w:szCs w:val="24"/>
                <w:lang w:val="ky-KG"/>
              </w:rPr>
            </w:pPr>
          </w:p>
          <w:p w:rsidR="00DA41FC" w:rsidRPr="00DC3519" w:rsidRDefault="00DA41FC" w:rsidP="004D5F5F">
            <w:pPr>
              <w:pStyle w:val="tkTekst"/>
              <w:rPr>
                <w:rFonts w:ascii="Times New Roman" w:hAnsi="Times New Roman" w:cs="Times New Roman"/>
                <w:sz w:val="24"/>
                <w:szCs w:val="24"/>
                <w:lang w:val="ky-KG"/>
              </w:rPr>
            </w:pPr>
          </w:p>
          <w:p w:rsidR="00DA41FC" w:rsidRPr="00DC3519" w:rsidRDefault="00DA41FC" w:rsidP="00CF53DC">
            <w:pPr>
              <w:pStyle w:val="tkTekst"/>
              <w:rPr>
                <w:rFonts w:ascii="Times New Roman" w:hAnsi="Times New Roman" w:cs="Times New Roman"/>
                <w:sz w:val="24"/>
                <w:szCs w:val="24"/>
                <w:lang w:val="ky-KG"/>
              </w:rPr>
            </w:pPr>
          </w:p>
        </w:tc>
        <w:tc>
          <w:tcPr>
            <w:tcW w:w="7371" w:type="dxa"/>
          </w:tcPr>
          <w:p w:rsidR="00C24E17" w:rsidRPr="00DC3519" w:rsidRDefault="00C24E17" w:rsidP="00C24E17">
            <w:pPr>
              <w:spacing w:after="60"/>
              <w:ind w:firstLine="567"/>
              <w:jc w:val="both"/>
              <w:rPr>
                <w:rFonts w:ascii="Times New Roman" w:eastAsia="Times New Roman" w:hAnsi="Times New Roman" w:cs="Times New Roman"/>
                <w:sz w:val="24"/>
                <w:szCs w:val="24"/>
                <w:lang w:val="ky-KG" w:eastAsia="ru-RU"/>
              </w:rPr>
            </w:pPr>
            <w:r w:rsidRPr="00C24E17">
              <w:rPr>
                <w:rFonts w:ascii="Times New Roman" w:eastAsia="Times New Roman" w:hAnsi="Times New Roman" w:cs="Times New Roman"/>
                <w:b/>
                <w:bCs/>
                <w:sz w:val="24"/>
                <w:szCs w:val="24"/>
                <w:lang w:val="ky-KG" w:eastAsia="ru-RU"/>
              </w:rPr>
              <w:t>инспекциялык компания</w:t>
            </w:r>
            <w:r w:rsidRPr="00C24E17">
              <w:rPr>
                <w:rFonts w:ascii="Times New Roman" w:eastAsia="Times New Roman" w:hAnsi="Times New Roman" w:cs="Times New Roman"/>
                <w:sz w:val="24"/>
                <w:szCs w:val="24"/>
                <w:lang w:val="ky-KG" w:eastAsia="ru-RU"/>
              </w:rPr>
              <w:t xml:space="preserve"> - Кыргыз Республикасынын аймагында катталган, ISO/IEC 17025 жана ISO/IEC 17020 стандарттарынын талаптары боюнча аккредитацияланган жана Инспектордук агенттиктердин эл аралык федерациясынын мүчөсү болгон жана ушул Тартиптин талаптарына ылайык баалуу металлдарды жана кошо иргелип алынуучу металлдарды камтыган сырьелук товарлардын үлгүлөрүн тандоо жана тандалган үлгүлөрдү сыноо менен алектенген юридикалык жак, </w:t>
            </w:r>
            <w:r w:rsidRPr="00C24E17">
              <w:rPr>
                <w:rFonts w:ascii="Times New Roman" w:eastAsia="Times New Roman" w:hAnsi="Times New Roman" w:cs="Times New Roman"/>
                <w:b/>
                <w:strike/>
                <w:sz w:val="24"/>
                <w:szCs w:val="24"/>
                <w:lang w:val="ky-KG" w:eastAsia="ru-RU"/>
              </w:rPr>
              <w:t>филиал же өкүлчүлүк</w:t>
            </w:r>
            <w:r w:rsidRPr="00C24E17">
              <w:rPr>
                <w:rFonts w:ascii="Times New Roman" w:eastAsia="Times New Roman" w:hAnsi="Times New Roman" w:cs="Times New Roman"/>
                <w:sz w:val="24"/>
                <w:szCs w:val="24"/>
                <w:lang w:val="ky-KG" w:eastAsia="ru-RU"/>
              </w:rPr>
              <w:t>;</w:t>
            </w:r>
          </w:p>
          <w:p w:rsidR="00CF53DC" w:rsidRPr="00DC3519" w:rsidRDefault="00CF53DC" w:rsidP="00CF53DC">
            <w:pPr>
              <w:pStyle w:val="tkTekst"/>
              <w:ind w:right="175"/>
              <w:rPr>
                <w:rFonts w:ascii="Times New Roman" w:hAnsi="Times New Roman" w:cs="Times New Roman"/>
                <w:sz w:val="24"/>
                <w:szCs w:val="24"/>
                <w:lang w:val="ky-KG"/>
              </w:rPr>
            </w:pPr>
          </w:p>
          <w:p w:rsidR="00CF53DC" w:rsidRPr="00DC3519" w:rsidRDefault="00DA41FC" w:rsidP="00CF53DC">
            <w:pPr>
              <w:pStyle w:val="tkTekst"/>
              <w:rPr>
                <w:rFonts w:ascii="Times New Roman" w:hAnsi="Times New Roman" w:cs="Times New Roman"/>
                <w:sz w:val="24"/>
                <w:szCs w:val="24"/>
                <w:lang w:val="ky-KG"/>
              </w:rPr>
            </w:pPr>
            <w:r w:rsidRPr="00DC3519">
              <w:rPr>
                <w:rFonts w:ascii="Times New Roman" w:hAnsi="Times New Roman" w:cs="Times New Roman"/>
                <w:sz w:val="24"/>
                <w:szCs w:val="24"/>
                <w:lang w:val="ky-KG"/>
              </w:rPr>
              <w:t xml:space="preserve">13. </w:t>
            </w:r>
            <w:r w:rsidR="00E342C0" w:rsidRPr="00DC3519">
              <w:rPr>
                <w:rFonts w:ascii="Times New Roman" w:hAnsi="Times New Roman" w:cs="Times New Roman"/>
                <w:sz w:val="24"/>
                <w:szCs w:val="24"/>
                <w:lang w:val="ky-KG"/>
              </w:rPr>
              <w:t xml:space="preserve">Инспекциялык компания ISO/IEC 17020 стандартынын талаптары боюнча аккредитацияланат жана ISO/IEC 17025 стандарты боюнча аккредитацияланган </w:t>
            </w:r>
            <w:r w:rsidR="00E342C0" w:rsidRPr="00E342C0">
              <w:rPr>
                <w:rFonts w:ascii="Times New Roman" w:hAnsi="Times New Roman" w:cs="Times New Roman"/>
                <w:b/>
                <w:sz w:val="24"/>
                <w:szCs w:val="24"/>
                <w:lang w:val="ky-KG"/>
              </w:rPr>
              <w:t xml:space="preserve">Кыргыз Республикасынын аймагындагы </w:t>
            </w:r>
            <w:r w:rsidR="00E342C0" w:rsidRPr="00DC3519">
              <w:rPr>
                <w:rFonts w:ascii="Times New Roman" w:hAnsi="Times New Roman" w:cs="Times New Roman"/>
                <w:sz w:val="24"/>
                <w:szCs w:val="24"/>
                <w:lang w:val="ky-KG"/>
              </w:rPr>
              <w:t>жеке менчик лабораторияда тандалып алынган үлгүлөрдүн нускамаларын сыноону өткөрөт. Кенди пайдалануу укугуна лицензияда көрсөтүлгөн пайдалуу компоненттин тандалып алынган үлгүлөрүнүн нускамаларынын ар бир түрүнө сыноо жүргүзүлөт.</w:t>
            </w:r>
          </w:p>
          <w:p w:rsidR="00DA41FC" w:rsidRPr="00DC3519" w:rsidRDefault="00DA41FC" w:rsidP="00CF53DC">
            <w:pPr>
              <w:pStyle w:val="tkTekst"/>
              <w:rPr>
                <w:rFonts w:ascii="Times New Roman" w:hAnsi="Times New Roman" w:cs="Times New Roman"/>
                <w:sz w:val="24"/>
                <w:szCs w:val="24"/>
                <w:lang w:val="ky-KG"/>
              </w:rPr>
            </w:pPr>
          </w:p>
        </w:tc>
      </w:tr>
    </w:tbl>
    <w:p w:rsidR="00CE4BCE" w:rsidRPr="00DC3519" w:rsidRDefault="00CE4BCE" w:rsidP="00D938B3">
      <w:pPr>
        <w:pStyle w:val="a6"/>
        <w:tabs>
          <w:tab w:val="clear" w:pos="4677"/>
          <w:tab w:val="clear" w:pos="9355"/>
        </w:tabs>
        <w:rPr>
          <w:rFonts w:ascii="Times New Roman" w:hAnsi="Times New Roman" w:cs="Times New Roman"/>
          <w:b/>
          <w:sz w:val="24"/>
          <w:szCs w:val="24"/>
          <w:lang w:val="ky-KG"/>
        </w:rPr>
      </w:pPr>
    </w:p>
    <w:p w:rsidR="00D938B3" w:rsidRDefault="00D938B3" w:rsidP="00D938B3">
      <w:pPr>
        <w:pStyle w:val="a6"/>
        <w:tabs>
          <w:tab w:val="clear" w:pos="4677"/>
          <w:tab w:val="clear" w:pos="9355"/>
        </w:tabs>
        <w:rPr>
          <w:rFonts w:ascii="Times New Roman" w:hAnsi="Times New Roman" w:cs="Times New Roman"/>
          <w:b/>
          <w:sz w:val="24"/>
          <w:szCs w:val="24"/>
          <w:lang w:val="ky-KG"/>
        </w:rPr>
      </w:pPr>
    </w:p>
    <w:p w:rsidR="00D938B3" w:rsidRPr="00D938B3" w:rsidRDefault="00E342C0" w:rsidP="00CE4BCE">
      <w:pPr>
        <w:pStyle w:val="a6"/>
        <w:tabs>
          <w:tab w:val="clear" w:pos="4677"/>
          <w:tab w:val="clear" w:pos="9355"/>
        </w:tabs>
        <w:rPr>
          <w:rFonts w:ascii="Times New Roman" w:hAnsi="Times New Roman" w:cs="Times New Roman"/>
          <w:b/>
          <w:sz w:val="24"/>
          <w:szCs w:val="24"/>
          <w:lang w:val="ky-KG"/>
        </w:rPr>
      </w:pPr>
      <w:r>
        <w:rPr>
          <w:rFonts w:ascii="Times New Roman" w:hAnsi="Times New Roman" w:cs="Times New Roman"/>
          <w:b/>
          <w:sz w:val="24"/>
          <w:szCs w:val="24"/>
          <w:lang w:val="ky-KG"/>
        </w:rPr>
        <w:t>Төрага</w:t>
      </w:r>
      <w:r w:rsidR="00D938B3">
        <w:rPr>
          <w:rFonts w:ascii="Times New Roman" w:hAnsi="Times New Roman" w:cs="Times New Roman"/>
          <w:b/>
          <w:sz w:val="24"/>
          <w:szCs w:val="24"/>
          <w:lang w:val="ky-KG"/>
        </w:rPr>
        <w:tab/>
      </w:r>
      <w:r w:rsidR="00D938B3">
        <w:rPr>
          <w:rFonts w:ascii="Times New Roman" w:hAnsi="Times New Roman" w:cs="Times New Roman"/>
          <w:b/>
          <w:sz w:val="24"/>
          <w:szCs w:val="24"/>
          <w:lang w:val="ky-KG"/>
        </w:rPr>
        <w:tab/>
      </w:r>
      <w:r w:rsidR="00D938B3">
        <w:rPr>
          <w:rFonts w:ascii="Times New Roman" w:hAnsi="Times New Roman" w:cs="Times New Roman"/>
          <w:b/>
          <w:sz w:val="24"/>
          <w:szCs w:val="24"/>
          <w:lang w:val="ky-KG"/>
        </w:rPr>
        <w:tab/>
      </w:r>
      <w:r w:rsidR="00D938B3">
        <w:rPr>
          <w:rFonts w:ascii="Times New Roman" w:hAnsi="Times New Roman" w:cs="Times New Roman"/>
          <w:b/>
          <w:sz w:val="24"/>
          <w:szCs w:val="24"/>
          <w:lang w:val="ky-KG"/>
        </w:rPr>
        <w:tab/>
      </w:r>
      <w:r w:rsidR="00D938B3">
        <w:rPr>
          <w:rFonts w:ascii="Times New Roman" w:hAnsi="Times New Roman" w:cs="Times New Roman"/>
          <w:b/>
          <w:sz w:val="24"/>
          <w:szCs w:val="24"/>
          <w:lang w:val="ky-KG"/>
        </w:rPr>
        <w:tab/>
      </w:r>
      <w:r w:rsidR="00D938B3">
        <w:rPr>
          <w:rFonts w:ascii="Times New Roman" w:hAnsi="Times New Roman" w:cs="Times New Roman"/>
          <w:b/>
          <w:sz w:val="24"/>
          <w:szCs w:val="24"/>
          <w:lang w:val="ky-KG"/>
        </w:rPr>
        <w:tab/>
      </w:r>
      <w:r w:rsidR="00D938B3">
        <w:rPr>
          <w:rFonts w:ascii="Times New Roman" w:hAnsi="Times New Roman" w:cs="Times New Roman"/>
          <w:b/>
          <w:sz w:val="24"/>
          <w:szCs w:val="24"/>
          <w:lang w:val="ky-KG"/>
        </w:rPr>
        <w:tab/>
      </w:r>
      <w:r w:rsidR="00D938B3">
        <w:rPr>
          <w:rFonts w:ascii="Times New Roman" w:hAnsi="Times New Roman" w:cs="Times New Roman"/>
          <w:b/>
          <w:sz w:val="24"/>
          <w:szCs w:val="24"/>
          <w:lang w:val="ky-KG"/>
        </w:rPr>
        <w:tab/>
      </w:r>
      <w:r w:rsidR="00D938B3" w:rsidRPr="00D938B3">
        <w:rPr>
          <w:rFonts w:ascii="Times New Roman" w:hAnsi="Times New Roman" w:cs="Times New Roman"/>
          <w:b/>
          <w:sz w:val="24"/>
          <w:szCs w:val="24"/>
          <w:lang w:val="ky-KG"/>
        </w:rPr>
        <w:tab/>
      </w:r>
      <w:r w:rsidR="00D938B3" w:rsidRPr="00D938B3">
        <w:rPr>
          <w:rFonts w:ascii="Times New Roman" w:hAnsi="Times New Roman" w:cs="Times New Roman"/>
          <w:b/>
          <w:sz w:val="24"/>
          <w:szCs w:val="24"/>
          <w:lang w:val="ky-KG"/>
        </w:rPr>
        <w:tab/>
      </w:r>
      <w:r w:rsidR="00D938B3" w:rsidRPr="00D938B3">
        <w:rPr>
          <w:rFonts w:ascii="Times New Roman" w:hAnsi="Times New Roman" w:cs="Times New Roman"/>
          <w:b/>
          <w:sz w:val="24"/>
          <w:szCs w:val="24"/>
          <w:lang w:val="ky-KG"/>
        </w:rPr>
        <w:tab/>
      </w:r>
      <w:r w:rsidR="00D938B3" w:rsidRPr="00D938B3">
        <w:rPr>
          <w:rFonts w:ascii="Times New Roman" w:hAnsi="Times New Roman" w:cs="Times New Roman"/>
          <w:b/>
          <w:sz w:val="24"/>
          <w:szCs w:val="24"/>
          <w:lang w:val="ky-KG"/>
        </w:rPr>
        <w:tab/>
      </w:r>
      <w:r w:rsidR="00D938B3" w:rsidRPr="00D938B3">
        <w:rPr>
          <w:rFonts w:ascii="Times New Roman" w:hAnsi="Times New Roman" w:cs="Times New Roman"/>
          <w:b/>
          <w:sz w:val="24"/>
          <w:szCs w:val="24"/>
          <w:lang w:val="ky-KG"/>
        </w:rPr>
        <w:tab/>
      </w:r>
      <w:r w:rsidR="00DA41FC" w:rsidRPr="00D938B3">
        <w:rPr>
          <w:rFonts w:ascii="Times New Roman" w:hAnsi="Times New Roman" w:cs="Times New Roman"/>
          <w:b/>
          <w:sz w:val="24"/>
          <w:szCs w:val="24"/>
          <w:lang w:val="ky-KG"/>
        </w:rPr>
        <w:tab/>
      </w:r>
      <w:r w:rsidR="00D938B3">
        <w:rPr>
          <w:rFonts w:ascii="Times New Roman" w:hAnsi="Times New Roman" w:cs="Times New Roman"/>
          <w:b/>
          <w:sz w:val="24"/>
          <w:szCs w:val="24"/>
          <w:lang w:val="ky-KG"/>
        </w:rPr>
        <w:tab/>
      </w:r>
      <w:r w:rsidR="00DA41FC" w:rsidRPr="00D938B3">
        <w:rPr>
          <w:rFonts w:ascii="Times New Roman" w:hAnsi="Times New Roman" w:cs="Times New Roman"/>
          <w:b/>
          <w:sz w:val="24"/>
          <w:szCs w:val="24"/>
          <w:lang w:val="ky-KG"/>
        </w:rPr>
        <w:t>Э.К. Осмонбетов</w:t>
      </w:r>
    </w:p>
    <w:p w:rsidR="00CE4BCE" w:rsidRPr="00D938B3" w:rsidRDefault="00CE4BCE" w:rsidP="00D938B3">
      <w:pPr>
        <w:pStyle w:val="a6"/>
        <w:tabs>
          <w:tab w:val="clear" w:pos="4677"/>
          <w:tab w:val="clear" w:pos="9355"/>
        </w:tabs>
        <w:ind w:left="8496" w:firstLine="708"/>
        <w:rPr>
          <w:rFonts w:ascii="Times New Roman" w:hAnsi="Times New Roman" w:cs="Times New Roman"/>
          <w:b/>
          <w:sz w:val="24"/>
          <w:szCs w:val="24"/>
          <w:lang w:val="ky-KG"/>
        </w:rPr>
      </w:pPr>
      <w:r w:rsidRPr="00D938B3">
        <w:rPr>
          <w:rFonts w:ascii="Times New Roman" w:hAnsi="Times New Roman" w:cs="Times New Roman"/>
          <w:b/>
          <w:sz w:val="24"/>
          <w:szCs w:val="24"/>
          <w:lang w:val="ky-KG"/>
        </w:rPr>
        <w:t>(</w:t>
      </w:r>
      <w:r w:rsidR="004345E7">
        <w:rPr>
          <w:rFonts w:ascii="Times New Roman" w:hAnsi="Times New Roman" w:cs="Times New Roman"/>
          <w:b/>
          <w:sz w:val="24"/>
          <w:szCs w:val="24"/>
          <w:lang w:val="ky-KG"/>
        </w:rPr>
        <w:t xml:space="preserve">жок </w:t>
      </w:r>
      <w:r w:rsidR="00D938B3">
        <w:rPr>
          <w:rFonts w:ascii="Times New Roman" w:hAnsi="Times New Roman" w:cs="Times New Roman"/>
          <w:b/>
          <w:sz w:val="24"/>
          <w:szCs w:val="24"/>
          <w:lang w:val="ky-KG"/>
        </w:rPr>
        <w:t>учурда</w:t>
      </w:r>
      <w:r w:rsidRPr="00D938B3">
        <w:rPr>
          <w:rFonts w:ascii="Times New Roman" w:hAnsi="Times New Roman" w:cs="Times New Roman"/>
          <w:b/>
          <w:sz w:val="24"/>
          <w:szCs w:val="24"/>
          <w:lang w:val="ky-KG"/>
        </w:rPr>
        <w:t xml:space="preserve"> Статс-</w:t>
      </w:r>
      <w:r w:rsidR="004345E7">
        <w:rPr>
          <w:rFonts w:ascii="Times New Roman" w:hAnsi="Times New Roman" w:cs="Times New Roman"/>
          <w:b/>
          <w:sz w:val="24"/>
          <w:szCs w:val="24"/>
          <w:lang w:val="ky-KG"/>
        </w:rPr>
        <w:t>катчы</w:t>
      </w:r>
      <w:r w:rsidRPr="00D938B3">
        <w:rPr>
          <w:rFonts w:ascii="Times New Roman" w:hAnsi="Times New Roman" w:cs="Times New Roman"/>
          <w:b/>
          <w:sz w:val="24"/>
          <w:szCs w:val="24"/>
          <w:lang w:val="ky-KG"/>
        </w:rPr>
        <w:t xml:space="preserve"> А.К.Акмолдоев)</w:t>
      </w:r>
    </w:p>
    <w:sectPr w:rsidR="00CE4BCE" w:rsidRPr="00D938B3" w:rsidSect="00CE4BCE">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F18C2"/>
    <w:multiLevelType w:val="hybridMultilevel"/>
    <w:tmpl w:val="150EFBC8"/>
    <w:lvl w:ilvl="0" w:tplc="8F925450">
      <w:start w:val="1"/>
      <w:numFmt w:val="decimal"/>
      <w:lvlText w:val="%1."/>
      <w:lvlJc w:val="left"/>
      <w:pPr>
        <w:ind w:left="1359" w:hanging="7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1FC"/>
    <w:rsid w:val="002F0AD6"/>
    <w:rsid w:val="003739B6"/>
    <w:rsid w:val="003E427B"/>
    <w:rsid w:val="004345E7"/>
    <w:rsid w:val="00474C65"/>
    <w:rsid w:val="004F1EB1"/>
    <w:rsid w:val="0053621C"/>
    <w:rsid w:val="005E4AB4"/>
    <w:rsid w:val="005F6642"/>
    <w:rsid w:val="0061381B"/>
    <w:rsid w:val="0064284B"/>
    <w:rsid w:val="00792830"/>
    <w:rsid w:val="008031F7"/>
    <w:rsid w:val="00C11C87"/>
    <w:rsid w:val="00C24E17"/>
    <w:rsid w:val="00CE4BCE"/>
    <w:rsid w:val="00CF53DC"/>
    <w:rsid w:val="00D938B3"/>
    <w:rsid w:val="00DA41FC"/>
    <w:rsid w:val="00DA4AD2"/>
    <w:rsid w:val="00DC3519"/>
    <w:rsid w:val="00E342C0"/>
    <w:rsid w:val="00F64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9180F"/>
  <w15:docId w15:val="{06C26C88-DC66-43FB-BD22-B5E63A334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1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41FC"/>
    <w:pPr>
      <w:spacing w:after="0" w:line="240" w:lineRule="auto"/>
    </w:pPr>
  </w:style>
  <w:style w:type="table" w:styleId="a4">
    <w:name w:val="Table Grid"/>
    <w:basedOn w:val="a1"/>
    <w:uiPriority w:val="59"/>
    <w:rsid w:val="00DA4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DA41FC"/>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DA41FC"/>
    <w:pPr>
      <w:spacing w:before="400" w:after="400"/>
      <w:ind w:left="1134" w:right="1134"/>
      <w:jc w:val="center"/>
    </w:pPr>
    <w:rPr>
      <w:rFonts w:ascii="Arial" w:eastAsia="Times New Roman" w:hAnsi="Arial" w:cs="Arial"/>
      <w:b/>
      <w:bCs/>
      <w:sz w:val="24"/>
      <w:szCs w:val="24"/>
      <w:lang w:eastAsia="ru-RU"/>
    </w:rPr>
  </w:style>
  <w:style w:type="character" w:styleId="a5">
    <w:name w:val="Hyperlink"/>
    <w:basedOn w:val="a0"/>
    <w:uiPriority w:val="99"/>
    <w:semiHidden/>
    <w:unhideWhenUsed/>
    <w:rsid w:val="00DA41FC"/>
    <w:rPr>
      <w:color w:val="0000FF"/>
      <w:u w:val="single"/>
    </w:rPr>
  </w:style>
  <w:style w:type="paragraph" w:styleId="a6">
    <w:name w:val="footer"/>
    <w:basedOn w:val="a"/>
    <w:link w:val="a7"/>
    <w:uiPriority w:val="99"/>
    <w:unhideWhenUsed/>
    <w:rsid w:val="00DA41F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41FC"/>
  </w:style>
  <w:style w:type="paragraph" w:customStyle="1" w:styleId="tkRedakcijaSpisok">
    <w:name w:val="_В редакции список (tkRedakcijaSpisok)"/>
    <w:basedOn w:val="a"/>
    <w:rsid w:val="00DA41FC"/>
    <w:pPr>
      <w:ind w:left="1134" w:right="1134"/>
      <w:jc w:val="center"/>
    </w:pPr>
    <w:rPr>
      <w:rFonts w:ascii="Arial" w:eastAsia="Times New Roman" w:hAnsi="Arial" w:cs="Arial"/>
      <w:i/>
      <w:iCs/>
      <w:sz w:val="20"/>
      <w:szCs w:val="20"/>
      <w:lang w:eastAsia="ru-RU"/>
    </w:rPr>
  </w:style>
  <w:style w:type="paragraph" w:styleId="a8">
    <w:name w:val="Balloon Text"/>
    <w:basedOn w:val="a"/>
    <w:link w:val="a9"/>
    <w:uiPriority w:val="99"/>
    <w:semiHidden/>
    <w:unhideWhenUsed/>
    <w:rsid w:val="00CE4BC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4B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725">
      <w:bodyDiv w:val="1"/>
      <w:marLeft w:val="0"/>
      <w:marRight w:val="0"/>
      <w:marTop w:val="0"/>
      <w:marBottom w:val="0"/>
      <w:divBdr>
        <w:top w:val="none" w:sz="0" w:space="0" w:color="auto"/>
        <w:left w:val="none" w:sz="0" w:space="0" w:color="auto"/>
        <w:bottom w:val="none" w:sz="0" w:space="0" w:color="auto"/>
        <w:right w:val="none" w:sz="0" w:space="0" w:color="auto"/>
      </w:divBdr>
    </w:div>
    <w:div w:id="104278417">
      <w:bodyDiv w:val="1"/>
      <w:marLeft w:val="0"/>
      <w:marRight w:val="0"/>
      <w:marTop w:val="0"/>
      <w:marBottom w:val="0"/>
      <w:divBdr>
        <w:top w:val="none" w:sz="0" w:space="0" w:color="auto"/>
        <w:left w:val="none" w:sz="0" w:space="0" w:color="auto"/>
        <w:bottom w:val="none" w:sz="0" w:space="0" w:color="auto"/>
        <w:right w:val="none" w:sz="0" w:space="0" w:color="auto"/>
      </w:divBdr>
    </w:div>
    <w:div w:id="380444216">
      <w:bodyDiv w:val="1"/>
      <w:marLeft w:val="0"/>
      <w:marRight w:val="0"/>
      <w:marTop w:val="0"/>
      <w:marBottom w:val="0"/>
      <w:divBdr>
        <w:top w:val="none" w:sz="0" w:space="0" w:color="auto"/>
        <w:left w:val="none" w:sz="0" w:space="0" w:color="auto"/>
        <w:bottom w:val="none" w:sz="0" w:space="0" w:color="auto"/>
        <w:right w:val="none" w:sz="0" w:space="0" w:color="auto"/>
      </w:divBdr>
    </w:div>
    <w:div w:id="499275473">
      <w:bodyDiv w:val="1"/>
      <w:marLeft w:val="0"/>
      <w:marRight w:val="0"/>
      <w:marTop w:val="0"/>
      <w:marBottom w:val="0"/>
      <w:divBdr>
        <w:top w:val="none" w:sz="0" w:space="0" w:color="auto"/>
        <w:left w:val="none" w:sz="0" w:space="0" w:color="auto"/>
        <w:bottom w:val="none" w:sz="0" w:space="0" w:color="auto"/>
        <w:right w:val="none" w:sz="0" w:space="0" w:color="auto"/>
      </w:divBdr>
    </w:div>
    <w:div w:id="789518466">
      <w:bodyDiv w:val="1"/>
      <w:marLeft w:val="0"/>
      <w:marRight w:val="0"/>
      <w:marTop w:val="0"/>
      <w:marBottom w:val="0"/>
      <w:divBdr>
        <w:top w:val="none" w:sz="0" w:space="0" w:color="auto"/>
        <w:left w:val="none" w:sz="0" w:space="0" w:color="auto"/>
        <w:bottom w:val="none" w:sz="0" w:space="0" w:color="auto"/>
        <w:right w:val="none" w:sz="0" w:space="0" w:color="auto"/>
      </w:divBdr>
    </w:div>
    <w:div w:id="1279526677">
      <w:bodyDiv w:val="1"/>
      <w:marLeft w:val="0"/>
      <w:marRight w:val="0"/>
      <w:marTop w:val="0"/>
      <w:marBottom w:val="0"/>
      <w:divBdr>
        <w:top w:val="none" w:sz="0" w:space="0" w:color="auto"/>
        <w:left w:val="none" w:sz="0" w:space="0" w:color="auto"/>
        <w:bottom w:val="none" w:sz="0" w:space="0" w:color="auto"/>
        <w:right w:val="none" w:sz="0" w:space="0" w:color="auto"/>
      </w:divBdr>
    </w:div>
    <w:div w:id="179262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oktom://db/16076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Pages>
  <Words>857</Words>
  <Characters>4890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15</cp:revision>
  <cp:lastPrinted>2020-07-29T04:11:00Z</cp:lastPrinted>
  <dcterms:created xsi:type="dcterms:W3CDTF">2020-07-17T10:30:00Z</dcterms:created>
  <dcterms:modified xsi:type="dcterms:W3CDTF">2020-07-29T04:11:00Z</dcterms:modified>
</cp:coreProperties>
</file>